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883D7" w14:textId="1E472F6C" w:rsidR="0057677F" w:rsidRPr="00E26A61" w:rsidRDefault="00E26A61" w:rsidP="00E26A61">
      <w:pPr>
        <w:spacing w:after="120" w:line="20" w:lineRule="atLeast"/>
        <w:contextualSpacing/>
        <w:jc w:val="center"/>
        <w:rPr>
          <w:rFonts w:ascii="Calibri" w:eastAsia="Calibri" w:hAnsi="Calibri" w:cs="Calibri"/>
          <w:b/>
          <w:bCs/>
          <w:szCs w:val="24"/>
          <w:lang w:eastAsia="lt-LT"/>
        </w:rPr>
      </w:pPr>
      <w:r w:rsidRPr="00E26A61">
        <w:rPr>
          <w:rFonts w:ascii="Calibri" w:eastAsia="Calibri" w:hAnsi="Calibri" w:cs="Calibri"/>
          <w:b/>
          <w:iCs/>
          <w:szCs w:val="24"/>
          <w:lang w:eastAsia="lt-LT"/>
        </w:rPr>
        <w:t>KAUNO LOPŠELIO-DARŽELIO „DAIGELIS“ STOGINIŲ KAPITALINIO REMONTO DARBŲ PIRKIM</w:t>
      </w:r>
      <w:r>
        <w:rPr>
          <w:rFonts w:ascii="Calibri" w:eastAsia="Calibri" w:hAnsi="Calibri" w:cs="Calibri"/>
          <w:b/>
          <w:iCs/>
          <w:szCs w:val="24"/>
          <w:lang w:eastAsia="lt-LT"/>
        </w:rPr>
        <w:t>O</w:t>
      </w:r>
      <w:r>
        <w:rPr>
          <w:rFonts w:ascii="Calibri" w:eastAsia="Calibri" w:hAnsi="Calibri" w:cs="Calibri"/>
          <w:b/>
          <w:bCs/>
          <w:szCs w:val="24"/>
          <w:lang w:eastAsia="lt-LT"/>
        </w:rPr>
        <w:t xml:space="preserve"> </w:t>
      </w:r>
      <w:r w:rsidR="004C089D" w:rsidRPr="00E26A61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387F6BB5" w:rsidR="0057677F" w:rsidRPr="00E26A61" w:rsidRDefault="00981FBE" w:rsidP="00E26A61">
      <w:pPr>
        <w:ind w:firstLine="851"/>
        <w:rPr>
          <w:rFonts w:asciiTheme="minorHAnsi" w:hAnsiTheme="minorHAnsi" w:cstheme="minorHAnsi"/>
          <w:b/>
          <w:szCs w:val="24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2D64B5" w:rsidRPr="002D64B5">
        <w:rPr>
          <w:rFonts w:asciiTheme="minorHAnsi" w:hAnsiTheme="minorHAnsi" w:cstheme="minorHAnsi"/>
          <w:b/>
          <w:szCs w:val="24"/>
        </w:rPr>
        <w:t xml:space="preserve"> </w:t>
      </w:r>
      <w:r w:rsidR="00E26A61" w:rsidRPr="00E26A61">
        <w:rPr>
          <w:rFonts w:asciiTheme="minorHAnsi" w:hAnsiTheme="minorHAnsi" w:cstheme="minorHAnsi"/>
          <w:bCs/>
          <w:szCs w:val="24"/>
        </w:rPr>
        <w:t>K</w:t>
      </w:r>
      <w:r w:rsidR="00E26A61" w:rsidRPr="00E26A61">
        <w:rPr>
          <w:rFonts w:ascii="Calibri" w:eastAsia="Calibri" w:hAnsi="Calibri" w:cs="Calibri"/>
          <w:bCs/>
          <w:iCs/>
          <w:szCs w:val="24"/>
          <w:lang w:eastAsia="lt-LT"/>
        </w:rPr>
        <w:t>auno lopšelio-darželio „</w:t>
      </w:r>
      <w:r w:rsidR="00E26A61">
        <w:rPr>
          <w:rFonts w:ascii="Calibri" w:eastAsia="Calibri" w:hAnsi="Calibri" w:cs="Calibri"/>
          <w:bCs/>
          <w:iCs/>
          <w:szCs w:val="24"/>
          <w:lang w:eastAsia="lt-LT"/>
        </w:rPr>
        <w:t>D</w:t>
      </w:r>
      <w:r w:rsidR="00E26A61" w:rsidRPr="00E26A61">
        <w:rPr>
          <w:rFonts w:ascii="Calibri" w:eastAsia="Calibri" w:hAnsi="Calibri" w:cs="Calibri"/>
          <w:bCs/>
          <w:iCs/>
          <w:szCs w:val="24"/>
          <w:lang w:eastAsia="lt-LT"/>
        </w:rPr>
        <w:t>aigelis“ stoginių kapitalinio remonto darbų</w:t>
      </w:r>
      <w:r w:rsidR="00E26A61">
        <w:rPr>
          <w:rFonts w:asciiTheme="minorHAnsi" w:hAnsiTheme="minorHAnsi" w:cstheme="minorHAnsi"/>
          <w:b/>
          <w:szCs w:val="24"/>
        </w:rPr>
        <w:t xml:space="preserve"> </w:t>
      </w:r>
      <w:r w:rsidR="006A2BE8" w:rsidRPr="003B5ECE">
        <w:rPr>
          <w:rFonts w:asciiTheme="minorHAnsi" w:hAnsiTheme="minorHAnsi" w:cstheme="minorHAnsi"/>
        </w:rPr>
        <w:t>pirkimui 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10C985C3" w14:textId="569A9FDF" w:rsidR="00D36832" w:rsidRPr="00FB00AA" w:rsidRDefault="000B4E41" w:rsidP="00D36832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>pirkimo dokumentus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 xml:space="preserve">rtinti realias rinkos galimybes </w:t>
      </w:r>
      <w:r w:rsidR="00D36832" w:rsidRPr="0084415E">
        <w:rPr>
          <w:rFonts w:asciiTheme="minorHAnsi" w:hAnsiTheme="minorHAnsi" w:cstheme="minorHAnsi"/>
          <w:szCs w:val="24"/>
        </w:rPr>
        <w:t xml:space="preserve">profesionaliai </w:t>
      </w:r>
      <w:r w:rsidR="00E26A61">
        <w:rPr>
          <w:rFonts w:asciiTheme="minorHAnsi" w:hAnsiTheme="minorHAnsi" w:cstheme="minorHAnsi"/>
        </w:rPr>
        <w:t>atlikti perkamus darbus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65EDE619" w:rsidR="006D1E41" w:rsidRPr="003B5ECE" w:rsidRDefault="006D1E41" w:rsidP="00E26A61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E26A61">
        <w:rPr>
          <w:rFonts w:asciiTheme="minorHAnsi" w:hAnsiTheme="minorHAnsi" w:cstheme="minorHAnsi"/>
        </w:rPr>
        <w:t>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E26A61" w:rsidRPr="00E26A61">
        <w:rPr>
          <w:rFonts w:asciiTheme="minorHAnsi" w:hAnsiTheme="minorHAnsi" w:cstheme="minorHAnsi"/>
          <w:bCs/>
          <w:szCs w:val="24"/>
        </w:rPr>
        <w:t>K</w:t>
      </w:r>
      <w:r w:rsidR="00E26A61" w:rsidRPr="00E26A61">
        <w:rPr>
          <w:rFonts w:ascii="Calibri" w:eastAsia="Calibri" w:hAnsi="Calibri" w:cs="Calibri"/>
          <w:bCs/>
          <w:iCs/>
          <w:szCs w:val="24"/>
          <w:lang w:eastAsia="lt-LT"/>
        </w:rPr>
        <w:t>auno lopšelio-darželio „</w:t>
      </w:r>
      <w:r w:rsidR="00E26A61">
        <w:rPr>
          <w:rFonts w:ascii="Calibri" w:eastAsia="Calibri" w:hAnsi="Calibri" w:cs="Calibri"/>
          <w:bCs/>
          <w:iCs/>
          <w:szCs w:val="24"/>
          <w:lang w:eastAsia="lt-LT"/>
        </w:rPr>
        <w:t>D</w:t>
      </w:r>
      <w:r w:rsidR="00E26A61" w:rsidRPr="00E26A61">
        <w:rPr>
          <w:rFonts w:ascii="Calibri" w:eastAsia="Calibri" w:hAnsi="Calibri" w:cs="Calibri"/>
          <w:bCs/>
          <w:iCs/>
          <w:szCs w:val="24"/>
          <w:lang w:eastAsia="lt-LT"/>
        </w:rPr>
        <w:t>aigelis“ stoginių kapitalinio remonto darbų</w:t>
      </w:r>
      <w:r w:rsidR="00E26A61">
        <w:rPr>
          <w:rFonts w:ascii="Calibri" w:eastAsia="Calibri" w:hAnsi="Calibri" w:cs="Calibri"/>
          <w:bCs/>
          <w:iCs/>
          <w:szCs w:val="24"/>
          <w:lang w:eastAsia="lt-LT"/>
        </w:rPr>
        <w:t xml:space="preserve"> pirkimo dokumentais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 xml:space="preserve">asiūlymus pateiktiems </w:t>
      </w:r>
      <w:r w:rsidR="00E26A61">
        <w:rPr>
          <w:rFonts w:asciiTheme="minorHAnsi" w:hAnsiTheme="minorHAnsi" w:cstheme="minorHAnsi"/>
        </w:rPr>
        <w:t>pirkimo dokumentams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3F93DDD8" w14:textId="20CAD2EE" w:rsidR="00FB00AA" w:rsidRDefault="004B66E7" w:rsidP="00E26A61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2025-0</w:t>
      </w:r>
      <w:r w:rsidR="00E26A61">
        <w:rPr>
          <w:rFonts w:asciiTheme="minorHAnsi" w:hAnsiTheme="minorHAnsi" w:cstheme="minorHAnsi"/>
          <w:b/>
          <w:shd w:val="clear" w:color="auto" w:fill="DBE5F1" w:themeFill="accent1" w:themeFillTint="33"/>
        </w:rPr>
        <w:t>7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E26A61">
        <w:rPr>
          <w:rFonts w:asciiTheme="minorHAnsi" w:hAnsiTheme="minorHAnsi" w:cstheme="minorHAnsi"/>
          <w:b/>
          <w:shd w:val="clear" w:color="auto" w:fill="DBE5F1" w:themeFill="accent1" w:themeFillTint="33"/>
        </w:rPr>
        <w:t>30</w:t>
      </w:r>
      <w:r w:rsidR="004A1C35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2D64B5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2827A99E" w:rsidR="00941D11" w:rsidRPr="00E23F7A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E23F7A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Ar pirkimui skirtų lėšų suma, nurodyta specialiųjų pirkimo sąlygų 6.6 punkte, yra pakankama tinkamam darbų atlikimui?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2D64B5" w:rsidRPr="003B5ECE" w14:paraId="6EE863E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149" w14:textId="166D0668" w:rsidR="002D64B5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1BA2" w14:textId="21807B19" w:rsidR="002D64B5" w:rsidRPr="00E23F7A" w:rsidRDefault="00E23F7A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E23F7A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sutarties projekte ir </w:t>
            </w:r>
            <w:r w:rsidRPr="00310E55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techninėje dokumentacijoje</w:t>
            </w:r>
            <w:r w:rsidR="00310E55" w:rsidRPr="00310E55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 (kapitalinio remonto apraše)</w:t>
            </w:r>
            <w:r w:rsidRPr="00310E55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 nurodytas pirkimo objektas</w:t>
            </w:r>
            <w:r w:rsidRPr="00E23F7A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 yra aiškus? Ar aiškūs ir tinkamai suformuluoti keliami reikalavimai darbams? Ar yra aiški apimtis? Jei ne, prašome nurodyti, kas neaišku ir ką turėtumėme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EB9" w14:textId="77777777" w:rsidR="002D64B5" w:rsidRPr="003B5ECE" w:rsidRDefault="002D64B5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E23F7A" w:rsidRPr="003B5ECE" w14:paraId="53D04CE7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425A" w14:textId="34B1E396" w:rsidR="00E23F7A" w:rsidRDefault="00E23F7A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4332" w14:textId="4C55B3AB" w:rsidR="00E23F7A" w:rsidRPr="00E23F7A" w:rsidRDefault="00E23F7A" w:rsidP="00C54810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E23F7A">
              <w:rPr>
                <w:rFonts w:asciiTheme="minorHAnsi" w:hAnsiTheme="minorHAnsi" w:cstheme="minorHAnsi"/>
                <w:szCs w:val="24"/>
              </w:rPr>
              <w:t xml:space="preserve">Ar sutarties projekte ir techninėje </w:t>
            </w:r>
            <w:r w:rsidRPr="00E23F7A">
              <w:rPr>
                <w:rFonts w:asciiTheme="minorHAnsi" w:hAnsiTheme="minorHAnsi" w:cstheme="minorHAnsi"/>
                <w:szCs w:val="24"/>
              </w:rPr>
              <w:lastRenderedPageBreak/>
              <w:t>dokumentacijoje</w:t>
            </w:r>
            <w:r w:rsidR="00310E55">
              <w:rPr>
                <w:rFonts w:asciiTheme="minorHAnsi" w:hAnsiTheme="minorHAnsi" w:cstheme="minorHAnsi"/>
                <w:szCs w:val="24"/>
              </w:rPr>
              <w:t xml:space="preserve"> (kapitalinio remonto apraše)</w:t>
            </w:r>
            <w:r w:rsidRPr="00E23F7A">
              <w:rPr>
                <w:rFonts w:asciiTheme="minorHAnsi" w:hAnsiTheme="minorHAnsi" w:cstheme="minorHAnsi"/>
                <w:szCs w:val="24"/>
              </w:rPr>
              <w:t xml:space="preserve"> yra visa informacija, reikalinga tinkamam  pasiūlymo parengimui?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075" w14:textId="77777777" w:rsidR="00E23F7A" w:rsidRPr="003B5ECE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47082948" w:rsidR="005549BC" w:rsidRPr="003B5ECE" w:rsidRDefault="00E23F7A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5549BC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8D9F9DC" w:rsidR="005549BC" w:rsidRPr="00E23F7A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E23F7A" w:rsidRPr="003B5ECE" w14:paraId="4FAD8A6B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3B91" w14:textId="3486E512" w:rsidR="00E23F7A" w:rsidRDefault="00E23F7A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5.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1B92" w14:textId="616CD7E0" w:rsidR="00E23F7A" w:rsidRPr="00E23F7A" w:rsidRDefault="00E23F7A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E23F7A">
              <w:rPr>
                <w:rFonts w:asciiTheme="minorHAnsi" w:hAnsiTheme="minorHAnsi" w:cstheme="minorHAnsi"/>
                <w:szCs w:val="24"/>
              </w:rPr>
              <w:t>Ar tinkamai suformuluoti ir užtikrinantys konkurenciją yra kvalifikaciniai reikalavimai šių darbų pirkime?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671C" w14:textId="77777777" w:rsidR="00E23F7A" w:rsidRPr="003B5ECE" w:rsidRDefault="00E23F7A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7F981E3C" w:rsidR="00941D11" w:rsidRPr="003B5ECE" w:rsidRDefault="00E23F7A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6</w:t>
            </w:r>
            <w:r w:rsidR="008510C8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77777777" w:rsidR="00941D11" w:rsidRPr="00E23F7A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E23F7A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B627B0" w:rsidRPr="00E23F7A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E23F7A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E23F7A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E23F7A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2E69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36832"/>
    <w:rsid w:val="00D43F00"/>
    <w:rsid w:val="00D4558E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E7402"/>
    <w:rsid w:val="00DF3C14"/>
    <w:rsid w:val="00DF6BEC"/>
    <w:rsid w:val="00E02924"/>
    <w:rsid w:val="00E10DED"/>
    <w:rsid w:val="00E23F7A"/>
    <w:rsid w:val="00E26A61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2163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96</cp:revision>
  <cp:lastPrinted>2023-12-13T15:40:00Z</cp:lastPrinted>
  <dcterms:created xsi:type="dcterms:W3CDTF">2022-03-15T18:00:00Z</dcterms:created>
  <dcterms:modified xsi:type="dcterms:W3CDTF">2025-07-25T08:08:00Z</dcterms:modified>
</cp:coreProperties>
</file>